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szCs w:val="32"/>
        </w:rPr>
        <w:t>附件</w:t>
      </w:r>
    </w:p>
    <w:p>
      <w:pPr>
        <w:spacing w:line="540" w:lineRule="exact"/>
        <w:jc w:val="center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原控规土地利用规划图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104775</wp:posOffset>
            </wp:positionV>
            <wp:extent cx="4533900" cy="3258185"/>
            <wp:effectExtent l="0" t="0" r="0" b="1841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28622" t="26452" r="23056" b="1798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/>
    <w:p/>
    <w:p/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</w:p>
    <w:p>
      <w:pPr>
        <w:jc w:val="center"/>
        <w:rPr>
          <w:rFonts w:hint="eastAsia" w:ascii="仿宋_GB2312"/>
          <w:szCs w:val="32"/>
        </w:rPr>
      </w:pPr>
      <w:bookmarkStart w:id="0" w:name="_GoBack"/>
      <w:bookmarkEnd w:id="0"/>
    </w:p>
    <w:p>
      <w:pPr>
        <w:jc w:val="center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调整后的</w:t>
      </w:r>
      <w:r>
        <mc:AlternateContent>
          <mc:Choice Requires="wps">
            <w:drawing>
              <wp:anchor distT="0" distB="0" distL="114300" distR="114300" simplePos="0" relativeHeight="251661312" behindDoc="0" locked="1" layoutInCell="1" hidden="1" allowOverlap="1">
                <wp:simplePos x="0" y="0"/>
                <wp:positionH relativeFrom="column">
                  <wp:posOffset>237490</wp:posOffset>
                </wp:positionH>
                <wp:positionV relativeFrom="page">
                  <wp:posOffset>9072880</wp:posOffset>
                </wp:positionV>
                <wp:extent cx="3000375" cy="360045"/>
                <wp:effectExtent l="0" t="0" r="0" b="0"/>
                <wp:wrapTopAndBottom/>
                <wp:docPr id="12" name="LastPrintUTex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LastPrintUText" o:spid="_x0000_s1026" o:spt="202" type="#_x0000_t202" style="position:absolute;left:0pt;margin-left:18.7pt;margin-top:714.4pt;height:28.35pt;width:236.25pt;mso-position-vertical-relative:page;mso-wrap-distance-bottom:0pt;mso-wrap-distance-top:0pt;visibility:hidden;z-index:251661312;mso-width-relative:page;mso-height-relative:page;" filled="f" stroked="f" coordsize="21600,21600" o:gfxdata="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JKf5/1wAAAAwBAAAP&#10;AAAAAAAAAAEAIAAAACIAAABkcnMvZG93bnJldi54bWxQSwECFAAUAAAACACHTuJA5GzepqcBAABK&#10;AwAADgAAAAAAAAABACAAAAAmAQAAZHJzL2Uyb0RvYy54bWxQSwUGAAAAAAYABgBZAQAAPw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pStyle w:val="2"/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1" layoutInCell="1" hidden="1" allowOverlap="1">
                <wp:simplePos x="0" y="0"/>
                <wp:positionH relativeFrom="column">
                  <wp:posOffset>3236595</wp:posOffset>
                </wp:positionH>
                <wp:positionV relativeFrom="page">
                  <wp:posOffset>9072880</wp:posOffset>
                </wp:positionV>
                <wp:extent cx="2333625" cy="360045"/>
                <wp:effectExtent l="0" t="0" r="0" b="0"/>
                <wp:wrapTopAndBottom/>
                <wp:docPr id="13" name="LastPrintDTex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2015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>年</w:t>
                            </w: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5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>月</w:t>
                            </w: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8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>日翻印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LastPrintDText" o:spid="_x0000_s1026" o:spt="202" type="#_x0000_t202" style="position:absolute;left:0pt;margin-left:254.85pt;margin-top:714.4pt;height:28.35pt;width:183.75pt;mso-position-vertical-relative:page;mso-wrap-distance-bottom:0pt;mso-wrap-distance-top:0pt;visibility:hidden;z-index:251662336;mso-width-relative:page;mso-height-relative:page;" filled="f" stroked="f" coordsize="21600,21600" o:gfxdata="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/o3982QAAAA0BAAAP&#10;AAAAAAAAAAEAIAAAACIAAABkcnMvZG93bnJldi54bWxQSwECFAAUAAAACACHTuJA3OVJvKUBAABK&#10;AwAADgAAAAAAAAABACAAAAAoAQAAZHJzL2Uyb0RvYy54bWxQSwUGAAAAAAYABgBZAQAAPw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wordWrap w:val="0"/>
                        <w:jc w:val="right"/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</w:pPr>
                      <w:r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  <w:t>2015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>年</w:t>
                      </w:r>
                      <w:r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  <w:t>5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>月</w:t>
                      </w:r>
                      <w:r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  <w:t>8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>日翻印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1" layoutInCell="1" hidden="1" allowOverlap="1">
                <wp:simplePos x="0" y="0"/>
                <wp:positionH relativeFrom="margin">
                  <wp:posOffset>-14605</wp:posOffset>
                </wp:positionH>
                <wp:positionV relativeFrom="page">
                  <wp:posOffset>9447530</wp:posOffset>
                </wp:positionV>
                <wp:extent cx="5579745" cy="0"/>
                <wp:effectExtent l="0" t="0" r="0" b="0"/>
                <wp:wrapTopAndBottom/>
                <wp:docPr id="14" name="LastPrintLin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astPrintLine" o:spid="_x0000_s1026" o:spt="20" style="position:absolute;left:0pt;margin-left:-1.15pt;margin-top:743.9pt;height:0pt;width:439.35pt;mso-position-horizontal-relative:margin;mso-position-vertical-relative:page;mso-wrap-distance-bottom:0pt;mso-wrap-distance-top:0pt;visibility:hidden;z-index:251663360;mso-width-relative:page;mso-height-relative:page;" coordsize="21600,21600" o:gfxdata="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qVJeh1wAAAAwBAAAPAAAAAAAAAAEAIAAAACIA&#10;AABkcnMvZG93bnJldi54bWxQSwECFAAUAAAACACHTuJAHFT6zdEBAACtAwAADgAAAAAAAAABACAA&#10;AAAmAQAAZHJzL2Uyb0RvYy54bWxQSwUGAAAAAAYABgBZAQAAaQUAAAAA&#10;">
                <v:path arrowok="t"/>
                <v:fill focussize="0,0"/>
                <v:stroke weight="1pt"/>
                <v:imagedata o:title=""/>
                <o:lock v:ext="edit"/>
                <w10:wrap type="topAndBottom"/>
                <w10:anchorlock/>
              </v:line>
            </w:pict>
          </mc:Fallback>
        </mc:AlternateContent>
      </w:r>
      <w:r>
        <w:rPr>
          <w:rFonts w:hint="eastAsia" w:ascii="仿宋_GB2312"/>
          <w:szCs w:val="32"/>
        </w:rPr>
        <w:t>土地利用规划图</w:t>
      </w:r>
    </w:p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293370</wp:posOffset>
            </wp:positionV>
            <wp:extent cx="4585970" cy="2900045"/>
            <wp:effectExtent l="0" t="0" r="5080" b="146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7907" t="33861" r="32738" b="16207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/>
    <w:tbl>
      <w:tblPr>
        <w:tblStyle w:val="6"/>
        <w:tblpPr w:leftFromText="180" w:rightFromText="180" w:vertAnchor="text" w:horzAnchor="page" w:tblpX="1032" w:tblpY="573"/>
        <w:tblOverlap w:val="never"/>
        <w:tblW w:w="1059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1911"/>
        <w:gridCol w:w="1062"/>
        <w:gridCol w:w="709"/>
        <w:gridCol w:w="576"/>
        <w:gridCol w:w="674"/>
        <w:gridCol w:w="969"/>
        <w:gridCol w:w="274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5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</w:rPr>
              <w:t>调整地块指标控制一览表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地块编号</w:t>
            </w:r>
          </w:p>
        </w:tc>
        <w:tc>
          <w:tcPr>
            <w:tcW w:w="1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用地性质</w:t>
            </w:r>
          </w:p>
        </w:tc>
        <w:tc>
          <w:tcPr>
            <w:tcW w:w="10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用地面积（公顷）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容积率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绿地率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(%)</w:t>
            </w:r>
          </w:p>
        </w:tc>
        <w:tc>
          <w:tcPr>
            <w:tcW w:w="6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建筑密度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(%)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建筑限高</w:t>
            </w:r>
            <w:r>
              <w:rPr>
                <w:rFonts w:ascii="宋体" w:hAnsi="宋体" w:eastAsia="宋体" w:cs="宋体"/>
                <w:kern w:val="0"/>
                <w:sz w:val="24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米</w:t>
            </w:r>
            <w:r>
              <w:rPr>
                <w:rFonts w:ascii="宋体" w:hAnsi="宋体" w:eastAsia="宋体" w:cs="宋体"/>
                <w:kern w:val="0"/>
                <w:sz w:val="24"/>
              </w:rPr>
              <w:t>)</w:t>
            </w:r>
          </w:p>
        </w:tc>
        <w:tc>
          <w:tcPr>
            <w:tcW w:w="27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350103-CT-C-22</w:t>
            </w:r>
          </w:p>
        </w:tc>
        <w:tc>
          <w:tcPr>
            <w:tcW w:w="1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居住用地（</w:t>
            </w:r>
            <w:r>
              <w:rPr>
                <w:rFonts w:ascii="宋体" w:hAnsi="宋体" w:eastAsia="宋体" w:cs="宋体"/>
                <w:kern w:val="0"/>
                <w:sz w:val="24"/>
              </w:rPr>
              <w:t>R2)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0.73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1.7</w:t>
            </w: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30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30</w:t>
            </w:r>
          </w:p>
        </w:tc>
        <w:tc>
          <w:tcPr>
            <w:tcW w:w="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60</w:t>
            </w:r>
          </w:p>
        </w:tc>
        <w:tc>
          <w:tcPr>
            <w:tcW w:w="2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日照标准按照“内二外三”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350103-CT-C-11</w:t>
            </w:r>
          </w:p>
        </w:tc>
        <w:tc>
          <w:tcPr>
            <w:tcW w:w="1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商住用地（</w:t>
            </w:r>
            <w:r>
              <w:rPr>
                <w:rFonts w:ascii="宋体" w:hAnsi="宋体" w:eastAsia="宋体" w:cs="宋体"/>
                <w:kern w:val="0"/>
                <w:sz w:val="24"/>
              </w:rPr>
              <w:t>R2B1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）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1.6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2.5</w:t>
            </w: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30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30</w:t>
            </w:r>
          </w:p>
        </w:tc>
        <w:tc>
          <w:tcPr>
            <w:tcW w:w="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80</w:t>
            </w:r>
          </w:p>
        </w:tc>
        <w:tc>
          <w:tcPr>
            <w:tcW w:w="2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日照标准按照“内二外三”；配建社区服务中心（600-1300平方米）、三合一环卫设施、邻里商业（1500-2000平方米）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350103-CT-C-1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7</w:t>
            </w:r>
          </w:p>
        </w:tc>
        <w:tc>
          <w:tcPr>
            <w:tcW w:w="1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公园绿地（G1）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0.38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-</w:t>
            </w:r>
          </w:p>
        </w:tc>
        <w:tc>
          <w:tcPr>
            <w:tcW w:w="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-</w:t>
            </w:r>
          </w:p>
        </w:tc>
        <w:tc>
          <w:tcPr>
            <w:tcW w:w="2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配建不超过</w:t>
            </w:r>
            <w:r>
              <w:rPr>
                <w:rFonts w:ascii="宋体" w:hAnsi="宋体" w:eastAsia="宋体" w:cs="宋体"/>
                <w:kern w:val="0"/>
                <w:sz w:val="24"/>
              </w:rPr>
              <w:t>100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个地下公共停车泊位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350103-CT-C-1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4</w:t>
            </w:r>
          </w:p>
        </w:tc>
        <w:tc>
          <w:tcPr>
            <w:tcW w:w="1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幼儿园用地（R22</w:t>
            </w:r>
            <w:r>
              <w:rPr>
                <w:rFonts w:ascii="宋体" w:hAnsi="宋体" w:eastAsia="宋体" w:cs="宋体"/>
                <w:kern w:val="0"/>
                <w:sz w:val="24"/>
              </w:rPr>
              <w:t>）</w:t>
            </w:r>
          </w:p>
        </w:tc>
        <w:tc>
          <w:tcPr>
            <w:tcW w:w="10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0.51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0.8-1.0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30</w:t>
            </w:r>
          </w:p>
        </w:tc>
        <w:tc>
          <w:tcPr>
            <w:tcW w:w="6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12</w:t>
            </w:r>
          </w:p>
        </w:tc>
        <w:tc>
          <w:tcPr>
            <w:tcW w:w="27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</w:tbl>
    <w:p/>
    <w:p/>
    <w:sectPr>
      <w:headerReference r:id="rId3" w:type="default"/>
      <w:footerReference r:id="rId4" w:type="default"/>
      <w:pgSz w:w="11906" w:h="16838"/>
      <w:pgMar w:top="2098" w:right="1531" w:bottom="2098" w:left="1588" w:header="851" w:footer="992" w:gutter="0"/>
      <w:pgNumType w:fmt="numberInDash"/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ql5uc8A&#10;AAAFAQAADwAAAAAAAAABACAAAAAiAAAAZHJzL2Rvd25yZXYueG1sUEsBAhQAFAAAAAgAh07iQNzT&#10;xD62AQAAVAMAAA4AAAAAAAAAAQAgAAAAHgEAAGRycy9lMm9Eb2MueG1sUEsFBgAAAAAGAAYAWQEA&#10;AEY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A05D7"/>
    <w:rsid w:val="23FA05D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rPr>
      <w:rFonts w:ascii="仿宋_GB231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2019-05-11T02:06:00Z</dcterms:created>
  <dc:creator>lenovo</dc:creator>
  <cp:lastModifiedBy>lenovo</cp:lastModifiedBy>
  <dcterms:modified xsi:type="dcterms:W3CDTF">2019-05-11T02:09:35Z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